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A8455" w14:textId="77777777" w:rsidR="0080452B" w:rsidRDefault="0080452B"/>
    <w:p w14:paraId="3103A398" w14:textId="77777777" w:rsidR="006D1155" w:rsidRDefault="006D1155"/>
    <w:p w14:paraId="73A7DB94" w14:textId="77777777" w:rsidR="0080452B" w:rsidRDefault="0080452B"/>
    <w:p w14:paraId="4C3EB496" w14:textId="77777777" w:rsidR="0080452B" w:rsidRDefault="0080452B"/>
    <w:p w14:paraId="1CA2C54C" w14:textId="77777777" w:rsidR="0080452B" w:rsidRDefault="0080452B"/>
    <w:p w14:paraId="2B77B02E" w14:textId="345205FC" w:rsidR="00327769" w:rsidRDefault="00703B35">
      <w:r>
        <w:t>October 1, 2026</w:t>
      </w:r>
    </w:p>
    <w:p w14:paraId="29AE97B3" w14:textId="77777777" w:rsidR="00111C68" w:rsidRDefault="00111C68"/>
    <w:p w14:paraId="29FE7057" w14:textId="77777777" w:rsidR="00E600F0" w:rsidRDefault="00E600F0"/>
    <w:p w14:paraId="212889EE" w14:textId="1B44250D" w:rsidR="00E600F0" w:rsidRDefault="008356F3">
      <w:r>
        <w:t>Federal Highway Administration</w:t>
      </w:r>
      <w:r w:rsidR="00787D94">
        <w:t xml:space="preserve"> (FHWA)</w:t>
      </w:r>
    </w:p>
    <w:p w14:paraId="2B403E83" w14:textId="77777777" w:rsidR="00B07304" w:rsidRDefault="00B07304"/>
    <w:p w14:paraId="5AAAF344" w14:textId="128DC358" w:rsidR="0080452B" w:rsidRDefault="007548A6">
      <w:pPr>
        <w:rPr>
          <w:b/>
        </w:rPr>
      </w:pPr>
      <w:r w:rsidRPr="007548A6">
        <w:rPr>
          <w:b/>
        </w:rPr>
        <w:t xml:space="preserve">Re:  </w:t>
      </w:r>
      <w:r w:rsidR="008356F3">
        <w:rPr>
          <w:b/>
        </w:rPr>
        <w:t>Promoting Resilient Operations for Transformative, Efficient, and Cost-saving</w:t>
      </w:r>
      <w:r w:rsidR="002F4717">
        <w:rPr>
          <w:b/>
        </w:rPr>
        <w:t xml:space="preserve"> Transportation (PROTECT)</w:t>
      </w:r>
      <w:r w:rsidR="004754F6">
        <w:rPr>
          <w:b/>
        </w:rPr>
        <w:t xml:space="preserve"> -</w:t>
      </w:r>
      <w:r w:rsidR="00CB6F17">
        <w:rPr>
          <w:b/>
        </w:rPr>
        <w:t xml:space="preserve"> </w:t>
      </w:r>
      <w:r w:rsidR="00787D94">
        <w:rPr>
          <w:b/>
        </w:rPr>
        <w:t>City of Monmouth</w:t>
      </w:r>
      <w:r w:rsidR="00F47C3F">
        <w:rPr>
          <w:b/>
        </w:rPr>
        <w:t>/Polk County</w:t>
      </w:r>
      <w:r w:rsidR="00CB6F17">
        <w:rPr>
          <w:b/>
        </w:rPr>
        <w:t xml:space="preserve"> </w:t>
      </w:r>
      <w:r w:rsidR="00513D96">
        <w:rPr>
          <w:b/>
        </w:rPr>
        <w:t>–</w:t>
      </w:r>
      <w:r w:rsidR="002F4717">
        <w:rPr>
          <w:b/>
        </w:rPr>
        <w:t xml:space="preserve"> </w:t>
      </w:r>
      <w:r w:rsidR="00513D96">
        <w:rPr>
          <w:b/>
        </w:rPr>
        <w:t>Riddell Road Flood</w:t>
      </w:r>
      <w:r w:rsidR="00252381">
        <w:rPr>
          <w:b/>
        </w:rPr>
        <w:t xml:space="preserve"> Resilience</w:t>
      </w:r>
      <w:r w:rsidR="00513D96">
        <w:rPr>
          <w:b/>
        </w:rPr>
        <w:t xml:space="preserve"> Project</w:t>
      </w:r>
    </w:p>
    <w:p w14:paraId="6B436313" w14:textId="77777777" w:rsidR="007548A6" w:rsidRDefault="007548A6">
      <w:pPr>
        <w:rPr>
          <w:b/>
        </w:rPr>
      </w:pPr>
    </w:p>
    <w:p w14:paraId="133CB4E9" w14:textId="77777777" w:rsidR="007548A6" w:rsidRDefault="00CB6F17">
      <w:r>
        <w:t>To Whom It May Concern:</w:t>
      </w:r>
    </w:p>
    <w:p w14:paraId="1AF4FC6E" w14:textId="77777777" w:rsidR="00335791" w:rsidRDefault="00335791"/>
    <w:p w14:paraId="4384BAC3" w14:textId="10BEA2EC" w:rsidR="007548A6" w:rsidRPr="002F4717" w:rsidRDefault="00535F11">
      <w:pPr>
        <w:rPr>
          <w:b/>
          <w:bCs/>
        </w:rPr>
      </w:pPr>
      <w:bookmarkStart w:id="0" w:name="_Hlk241241893"/>
      <w:r>
        <w:t xml:space="preserve">This letter is offered in support of </w:t>
      </w:r>
      <w:r w:rsidR="002F4717">
        <w:t>City of Monmouth</w:t>
      </w:r>
      <w:r w:rsidR="00893C58">
        <w:t xml:space="preserve"> </w:t>
      </w:r>
      <w:r w:rsidR="00F47C3F">
        <w:t>and Polk County’s</w:t>
      </w:r>
      <w:r>
        <w:t xml:space="preserve"> application for </w:t>
      </w:r>
      <w:r w:rsidR="002F4717">
        <w:t>the 2026 P</w:t>
      </w:r>
      <w:r w:rsidR="00F47C3F">
        <w:t>ROTECT</w:t>
      </w:r>
      <w:r w:rsidR="002F4717">
        <w:t xml:space="preserve"> Competitive Grant Program for the </w:t>
      </w:r>
      <w:r w:rsidR="00513D96">
        <w:t xml:space="preserve">Riddell Road </w:t>
      </w:r>
      <w:r w:rsidR="00252381">
        <w:t>Flood Resilience</w:t>
      </w:r>
      <w:r w:rsidR="00513D96">
        <w:t xml:space="preserve"> Project</w:t>
      </w:r>
      <w:r w:rsidR="00F47C3F">
        <w:t xml:space="preserve">. The </w:t>
      </w:r>
      <w:r w:rsidR="00513D96">
        <w:t xml:space="preserve">Riddell Road </w:t>
      </w:r>
      <w:r w:rsidR="00252381">
        <w:t>Flood Resilience</w:t>
      </w:r>
      <w:r w:rsidR="00513D96">
        <w:t xml:space="preserve"> Project</w:t>
      </w:r>
      <w:r w:rsidR="00F47C3F">
        <w:t xml:space="preserve"> goal is to raise Riddell Road </w:t>
      </w:r>
      <w:r w:rsidR="00252381">
        <w:t xml:space="preserve">above the </w:t>
      </w:r>
      <w:r w:rsidR="00B34D4D">
        <w:t>100-year</w:t>
      </w:r>
      <w:r w:rsidR="00252381">
        <w:t xml:space="preserve"> floodplain </w:t>
      </w:r>
      <w:r w:rsidR="00F47C3F">
        <w:t>and provide a larger bridge opening that will accommodate the 100-year flood.</w:t>
      </w:r>
    </w:p>
    <w:bookmarkEnd w:id="0"/>
    <w:p w14:paraId="55FDAA86" w14:textId="77777777" w:rsidR="00535F11" w:rsidRDefault="00535F11"/>
    <w:p w14:paraId="7F83AECB" w14:textId="142D21BA" w:rsidR="00F90AC0" w:rsidRDefault="00113223">
      <w:r>
        <w:t xml:space="preserve">Ash Creek Water Control District </w:t>
      </w:r>
      <w:r w:rsidR="00F90AC0">
        <w:t>is</w:t>
      </w:r>
      <w:r>
        <w:t xml:space="preserve"> a Special District formed under Oregon Revised Statutes in 1951 for the purpose of drainage and flood management of Ash Creek and portions of its tributaries, including the Middle Fork Ash Creek at Riddell Road.  Ash Creek represents property owners inside its District boundaries, which encompasses a large portion of Independence, portions of Monmouth and Dallas, as well as rural properties in between.</w:t>
      </w:r>
    </w:p>
    <w:p w14:paraId="79D592F6" w14:textId="77777777" w:rsidR="00F90AC0" w:rsidRDefault="00F90AC0"/>
    <w:p w14:paraId="1173D2E4" w14:textId="1E854A16" w:rsidR="00994773" w:rsidRPr="00787D94" w:rsidRDefault="008B0EF2">
      <w:pPr>
        <w:rPr>
          <w:b/>
          <w:bCs/>
        </w:rPr>
      </w:pPr>
      <w:r>
        <w:t xml:space="preserve">To address vulnerabilities caused by severe storms and flooding, the </w:t>
      </w:r>
      <w:r w:rsidR="00513D96">
        <w:t xml:space="preserve">Riddell Road </w:t>
      </w:r>
      <w:r w:rsidR="00252381">
        <w:t>Flood Resilience</w:t>
      </w:r>
      <w:r w:rsidR="00513D96">
        <w:t xml:space="preserve"> Project</w:t>
      </w:r>
      <w:r>
        <w:t xml:space="preserve"> will make </w:t>
      </w:r>
      <w:r w:rsidR="00893C58">
        <w:t>the</w:t>
      </w:r>
      <w:r>
        <w:t xml:space="preserve"> surface transportation infrastructure more resilient to current and future weather events. These essential improvements will ensure safe, year-</w:t>
      </w:r>
      <w:r w:rsidR="004754F6">
        <w:t>round</w:t>
      </w:r>
      <w:r>
        <w:t xml:space="preserve"> passage and reliable access to critical community facilities, including the local hospital</w:t>
      </w:r>
      <w:r w:rsidR="004754F6">
        <w:t>,</w:t>
      </w:r>
      <w:r>
        <w:t xml:space="preserve"> </w:t>
      </w:r>
      <w:r w:rsidR="00957B69">
        <w:t xml:space="preserve">primary </w:t>
      </w:r>
      <w:r>
        <w:t xml:space="preserve">schools, </w:t>
      </w:r>
      <w:r w:rsidR="00957B69">
        <w:t xml:space="preserve">Western Oregon University, </w:t>
      </w:r>
      <w:r>
        <w:t xml:space="preserve">and homes. Ultimately, this investment will allow for the continued </w:t>
      </w:r>
      <w:r w:rsidR="004754F6">
        <w:t>operation</w:t>
      </w:r>
      <w:r>
        <w:t xml:space="preserve"> of </w:t>
      </w:r>
      <w:r w:rsidR="004754F6">
        <w:t>the</w:t>
      </w:r>
      <w:r>
        <w:t xml:space="preserve"> transportation system during </w:t>
      </w:r>
      <w:r w:rsidR="00957B69">
        <w:t>flooding</w:t>
      </w:r>
      <w:r>
        <w:t xml:space="preserve"> while promoting the economic prosperity and e</w:t>
      </w:r>
      <w:r w:rsidR="004754F6">
        <w:t>nvironmental sustainability of the area.</w:t>
      </w:r>
    </w:p>
    <w:p w14:paraId="236E417B" w14:textId="77777777" w:rsidR="003714A6" w:rsidRDefault="003714A6"/>
    <w:p w14:paraId="57D2DE8E" w14:textId="77777777" w:rsidR="00F90AC0" w:rsidRDefault="003714A6">
      <w:r>
        <w:t>Specifically, our organization and those we represent will</w:t>
      </w:r>
      <w:r w:rsidR="00F90AC0">
        <w:t xml:space="preserve"> benefit from this project in the following ways:</w:t>
      </w:r>
    </w:p>
    <w:p w14:paraId="4FB0C361" w14:textId="77777777" w:rsidR="00F90AC0" w:rsidRDefault="00F90AC0"/>
    <w:p w14:paraId="4B443941" w14:textId="20CF01FF" w:rsidR="00F90AC0" w:rsidRPr="00113223" w:rsidRDefault="00113223" w:rsidP="00F90AC0">
      <w:pPr>
        <w:numPr>
          <w:ilvl w:val="0"/>
          <w:numId w:val="3"/>
        </w:numPr>
      </w:pPr>
      <w:r>
        <w:rPr>
          <w:i/>
        </w:rPr>
        <w:t>Relocating infrastructure above the 100-year flood elevation is one of the stated goals of the District</w:t>
      </w:r>
      <w:r w:rsidR="009012E8">
        <w:rPr>
          <w:i/>
        </w:rPr>
        <w:t xml:space="preserve"> that will be conducive to the public health, welfare and safety, as stated in the District bylaws.</w:t>
      </w:r>
    </w:p>
    <w:p w14:paraId="46168BC3" w14:textId="77777777" w:rsidR="00335791" w:rsidRDefault="00335791" w:rsidP="00B34D4D">
      <w:pPr>
        <w:ind w:left="720"/>
      </w:pPr>
    </w:p>
    <w:p w14:paraId="175F898D" w14:textId="77777777" w:rsidR="007548A6" w:rsidRDefault="007548A6"/>
    <w:p w14:paraId="472CB280" w14:textId="77777777" w:rsidR="007548A6" w:rsidRDefault="007548A6">
      <w:r>
        <w:fldChar w:fldCharType="begin"/>
      </w:r>
      <w:r>
        <w:instrText xml:space="preserve"> MACROBUTTON  AcceptAllChangesInDoc Sincerely, </w:instrText>
      </w:r>
      <w:r>
        <w:fldChar w:fldCharType="end"/>
      </w:r>
    </w:p>
    <w:p w14:paraId="18C8AEE5" w14:textId="77777777" w:rsidR="002F444A" w:rsidRDefault="002F444A"/>
    <w:p w14:paraId="1C5B87E5" w14:textId="77777777" w:rsidR="00113223" w:rsidRDefault="00113223"/>
    <w:p w14:paraId="6854C736" w14:textId="77777777" w:rsidR="002F444A" w:rsidRDefault="002F444A"/>
    <w:p w14:paraId="096835C1" w14:textId="513D28B6" w:rsidR="0080452B" w:rsidRDefault="00113223">
      <w:r>
        <w:t>Tom Wilson</w:t>
      </w:r>
    </w:p>
    <w:p w14:paraId="3330930F" w14:textId="07C5A71E" w:rsidR="00113223" w:rsidRDefault="00113223">
      <w:r>
        <w:t>Chair, Ash Creek Water Control District</w:t>
      </w:r>
    </w:p>
    <w:sectPr w:rsidR="00113223" w:rsidSect="009012E8">
      <w:headerReference w:type="even" r:id="rId7"/>
      <w:headerReference w:type="default" r:id="rId8"/>
      <w:footerReference w:type="even" r:id="rId9"/>
      <w:footerReference w:type="default" r:id="rId10"/>
      <w:headerReference w:type="first" r:id="rId11"/>
      <w:footerReference w:type="first" r:id="rId12"/>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C7EB3" w14:textId="77777777" w:rsidR="0068135D" w:rsidRDefault="0068135D">
      <w:r>
        <w:separator/>
      </w:r>
    </w:p>
  </w:endnote>
  <w:endnote w:type="continuationSeparator" w:id="0">
    <w:p w14:paraId="57188A9C" w14:textId="77777777" w:rsidR="0068135D" w:rsidRDefault="00681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5D60F" w14:textId="77777777" w:rsidR="00F84D2A" w:rsidRDefault="00F84D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E06B7" w14:textId="77777777" w:rsidR="00F84D2A" w:rsidRPr="00935FE1" w:rsidRDefault="00F84D2A">
    <w:pPr>
      <w:pStyle w:val="Footer"/>
      <w:rPr>
        <w:sz w:val="16"/>
        <w:szCs w:val="16"/>
      </w:rPr>
    </w:pPr>
    <w:r>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AE4A6" w14:textId="77777777" w:rsidR="00F84D2A" w:rsidRDefault="00F84D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9447A" w14:textId="77777777" w:rsidR="0068135D" w:rsidRDefault="0068135D">
      <w:r>
        <w:separator/>
      </w:r>
    </w:p>
  </w:footnote>
  <w:footnote w:type="continuationSeparator" w:id="0">
    <w:p w14:paraId="19BAC54B" w14:textId="77777777" w:rsidR="0068135D" w:rsidRDefault="006813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5678A" w14:textId="77777777" w:rsidR="00F84D2A" w:rsidRDefault="00F84D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3E9EE" w14:textId="77777777" w:rsidR="00F84D2A" w:rsidRDefault="00F84D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01D43" w14:textId="77777777" w:rsidR="00F84D2A" w:rsidRDefault="00F84D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131D"/>
    <w:multiLevelType w:val="hybridMultilevel"/>
    <w:tmpl w:val="EF901D7A"/>
    <w:lvl w:ilvl="0" w:tplc="6EF293F4">
      <w:start w:val="1"/>
      <w:numFmt w:val="bullet"/>
      <w:lvlText w:val=""/>
      <w:lvlJc w:val="left"/>
      <w:pPr>
        <w:tabs>
          <w:tab w:val="num" w:pos="1440"/>
        </w:tabs>
        <w:ind w:left="1440" w:hanging="720"/>
      </w:pPr>
      <w:rPr>
        <w:rFonts w:ascii="Wingdings" w:hAnsi="Wingdings" w:hint="default"/>
        <w:sz w:val="40"/>
        <w:szCs w:val="4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3557615"/>
    <w:multiLevelType w:val="hybridMultilevel"/>
    <w:tmpl w:val="A55C376A"/>
    <w:lvl w:ilvl="0" w:tplc="B47C8DBE">
      <w:start w:val="1"/>
      <w:numFmt w:val="bullet"/>
      <w:lvlText w:val="-"/>
      <w:lvlJc w:val="left"/>
      <w:pPr>
        <w:tabs>
          <w:tab w:val="num" w:pos="1080"/>
        </w:tabs>
        <w:ind w:left="1080" w:hanging="360"/>
      </w:pPr>
      <w:rPr>
        <w:rFonts w:ascii="Times New Roman" w:eastAsia="Times New Roman" w:hAnsi="Times New Roman" w:cs="Times New Roman" w:hint="default"/>
        <w:sz w:val="40"/>
        <w:szCs w:val="4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C5C307F"/>
    <w:multiLevelType w:val="multilevel"/>
    <w:tmpl w:val="EF901D7A"/>
    <w:lvl w:ilvl="0">
      <w:start w:val="1"/>
      <w:numFmt w:val="bullet"/>
      <w:lvlText w:val=""/>
      <w:lvlJc w:val="left"/>
      <w:pPr>
        <w:tabs>
          <w:tab w:val="num" w:pos="1440"/>
        </w:tabs>
        <w:ind w:left="1440" w:hanging="720"/>
      </w:pPr>
      <w:rPr>
        <w:rFonts w:ascii="Wingdings" w:hAnsi="Wingdings" w:hint="default"/>
        <w:sz w:val="40"/>
        <w:szCs w:val="4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871385575">
    <w:abstractNumId w:val="0"/>
  </w:num>
  <w:num w:numId="2" w16cid:durableId="155652990">
    <w:abstractNumId w:val="2"/>
  </w:num>
  <w:num w:numId="3" w16cid:durableId="5043694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52B"/>
    <w:rsid w:val="0002266D"/>
    <w:rsid w:val="00023BD2"/>
    <w:rsid w:val="0002555A"/>
    <w:rsid w:val="000864DD"/>
    <w:rsid w:val="000E2CF8"/>
    <w:rsid w:val="000F420D"/>
    <w:rsid w:val="000F4A86"/>
    <w:rsid w:val="00111C68"/>
    <w:rsid w:val="00113223"/>
    <w:rsid w:val="001D26E1"/>
    <w:rsid w:val="00214F8A"/>
    <w:rsid w:val="00216B57"/>
    <w:rsid w:val="00252381"/>
    <w:rsid w:val="00257BAE"/>
    <w:rsid w:val="00291AEA"/>
    <w:rsid w:val="002A3C37"/>
    <w:rsid w:val="002A4817"/>
    <w:rsid w:val="002F14BB"/>
    <w:rsid w:val="002F444A"/>
    <w:rsid w:val="002F4717"/>
    <w:rsid w:val="00327769"/>
    <w:rsid w:val="00335791"/>
    <w:rsid w:val="00363A04"/>
    <w:rsid w:val="003714A6"/>
    <w:rsid w:val="003E09C9"/>
    <w:rsid w:val="004754F6"/>
    <w:rsid w:val="0049024E"/>
    <w:rsid w:val="00513D96"/>
    <w:rsid w:val="00535F11"/>
    <w:rsid w:val="00566088"/>
    <w:rsid w:val="006147C6"/>
    <w:rsid w:val="0068135D"/>
    <w:rsid w:val="006A6A5B"/>
    <w:rsid w:val="006C6700"/>
    <w:rsid w:val="006D1155"/>
    <w:rsid w:val="00703B35"/>
    <w:rsid w:val="007548A6"/>
    <w:rsid w:val="00787D94"/>
    <w:rsid w:val="0080452B"/>
    <w:rsid w:val="008356F3"/>
    <w:rsid w:val="00873EAF"/>
    <w:rsid w:val="00893C58"/>
    <w:rsid w:val="008B0EF2"/>
    <w:rsid w:val="009012E8"/>
    <w:rsid w:val="009355C2"/>
    <w:rsid w:val="00935FE1"/>
    <w:rsid w:val="009425FE"/>
    <w:rsid w:val="00957B69"/>
    <w:rsid w:val="00994773"/>
    <w:rsid w:val="009A2B05"/>
    <w:rsid w:val="009E2ED3"/>
    <w:rsid w:val="009F7EC3"/>
    <w:rsid w:val="00A9267A"/>
    <w:rsid w:val="00B07304"/>
    <w:rsid w:val="00B34D4D"/>
    <w:rsid w:val="00B37C5E"/>
    <w:rsid w:val="00B7717B"/>
    <w:rsid w:val="00C33B07"/>
    <w:rsid w:val="00C80CB7"/>
    <w:rsid w:val="00CB68B0"/>
    <w:rsid w:val="00CB6F17"/>
    <w:rsid w:val="00D4708D"/>
    <w:rsid w:val="00DA4237"/>
    <w:rsid w:val="00E600F0"/>
    <w:rsid w:val="00EB4DCF"/>
    <w:rsid w:val="00ED0955"/>
    <w:rsid w:val="00ED1723"/>
    <w:rsid w:val="00F25B1D"/>
    <w:rsid w:val="00F47C3F"/>
    <w:rsid w:val="00F84D2A"/>
    <w:rsid w:val="00F90AC0"/>
    <w:rsid w:val="00FB6BA6"/>
    <w:rsid w:val="00FD2B92"/>
    <w:rsid w:val="00FF1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AD81D3"/>
  <w15:chartTrackingRefBased/>
  <w15:docId w15:val="{8E0F46B3-B070-415A-9C56-D48231E2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9E2ED3"/>
    <w:pPr>
      <w:keepNext/>
      <w:spacing w:before="240" w:after="60"/>
      <w:outlineLvl w:val="0"/>
    </w:pPr>
    <w:rPr>
      <w:rFonts w:cs="Arial"/>
      <w:b/>
      <w:bCs/>
      <w:kern w:val="32"/>
      <w:szCs w:val="32"/>
    </w:rPr>
  </w:style>
  <w:style w:type="paragraph" w:styleId="Heading2">
    <w:name w:val="heading 2"/>
    <w:basedOn w:val="Normal"/>
    <w:next w:val="Normal"/>
    <w:qFormat/>
    <w:rsid w:val="009E2ED3"/>
    <w:pPr>
      <w:keepNext/>
      <w:spacing w:before="240" w:after="60"/>
      <w:outlineLvl w:val="1"/>
    </w:pPr>
    <w:rPr>
      <w:rFonts w:cs="Arial"/>
      <w:b/>
      <w:bCs/>
      <w:i/>
      <w:iCs/>
      <w:szCs w:val="28"/>
    </w:rPr>
  </w:style>
  <w:style w:type="paragraph" w:styleId="Heading3">
    <w:name w:val="heading 3"/>
    <w:basedOn w:val="Normal"/>
    <w:next w:val="Normal"/>
    <w:qFormat/>
    <w:rsid w:val="009E2ED3"/>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35FE1"/>
    <w:pPr>
      <w:tabs>
        <w:tab w:val="center" w:pos="4320"/>
        <w:tab w:val="right" w:pos="8640"/>
      </w:tabs>
    </w:pPr>
  </w:style>
  <w:style w:type="paragraph" w:styleId="Footer">
    <w:name w:val="footer"/>
    <w:basedOn w:val="Normal"/>
    <w:rsid w:val="00935FE1"/>
    <w:pPr>
      <w:tabs>
        <w:tab w:val="center" w:pos="4320"/>
        <w:tab w:val="right" w:pos="8640"/>
      </w:tabs>
    </w:pPr>
  </w:style>
  <w:style w:type="paragraph" w:styleId="BalloonText">
    <w:name w:val="Balloon Text"/>
    <w:basedOn w:val="Normal"/>
    <w:semiHidden/>
    <w:rsid w:val="00216B57"/>
    <w:rPr>
      <w:rFonts w:ascii="Tahoma" w:hAnsi="Tahoma" w:cs="Tahoma"/>
      <w:sz w:val="16"/>
      <w:szCs w:val="16"/>
    </w:rPr>
  </w:style>
  <w:style w:type="character" w:styleId="CommentReference">
    <w:name w:val="annotation reference"/>
    <w:basedOn w:val="DefaultParagraphFont"/>
    <w:rsid w:val="002F4717"/>
    <w:rPr>
      <w:sz w:val="16"/>
      <w:szCs w:val="16"/>
    </w:rPr>
  </w:style>
  <w:style w:type="paragraph" w:styleId="CommentText">
    <w:name w:val="annotation text"/>
    <w:basedOn w:val="Normal"/>
    <w:link w:val="CommentTextChar"/>
    <w:rsid w:val="002F4717"/>
    <w:rPr>
      <w:sz w:val="20"/>
      <w:szCs w:val="20"/>
    </w:rPr>
  </w:style>
  <w:style w:type="character" w:customStyle="1" w:styleId="CommentTextChar">
    <w:name w:val="Comment Text Char"/>
    <w:basedOn w:val="DefaultParagraphFont"/>
    <w:link w:val="CommentText"/>
    <w:rsid w:val="002F4717"/>
  </w:style>
  <w:style w:type="paragraph" w:styleId="CommentSubject">
    <w:name w:val="annotation subject"/>
    <w:basedOn w:val="CommentText"/>
    <w:next w:val="CommentText"/>
    <w:link w:val="CommentSubjectChar"/>
    <w:rsid w:val="002F4717"/>
    <w:rPr>
      <w:b/>
      <w:bCs/>
    </w:rPr>
  </w:style>
  <w:style w:type="character" w:customStyle="1" w:styleId="CommentSubjectChar">
    <w:name w:val="Comment Subject Char"/>
    <w:basedOn w:val="CommentTextChar"/>
    <w:link w:val="CommentSubject"/>
    <w:rsid w:val="002F47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June 8, 2012</vt:lpstr>
    </vt:vector>
  </TitlesOfParts>
  <Company>Polk County</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8, 2012</dc:title>
  <dc:subject/>
  <dc:creator>hollowd</dc:creator>
  <cp:keywords/>
  <dc:description/>
  <cp:lastModifiedBy>Todd Whitaker</cp:lastModifiedBy>
  <cp:revision>3</cp:revision>
  <cp:lastPrinted>2015-01-08T21:02:00Z</cp:lastPrinted>
  <dcterms:created xsi:type="dcterms:W3CDTF">2026-09-28T02:37:00Z</dcterms:created>
  <dcterms:modified xsi:type="dcterms:W3CDTF">2026-09-28T02:38:00Z</dcterms:modified>
</cp:coreProperties>
</file>